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87" w:rsidRDefault="006C6487" w:rsidP="00AC6421">
      <w:pPr>
        <w:spacing w:after="0" w:line="360" w:lineRule="auto"/>
        <w:rPr>
          <w:rFonts w:ascii="Arial" w:eastAsia="Times New Roman" w:hAnsi="Arial" w:cs="Arial"/>
          <w:sz w:val="20"/>
          <w:szCs w:val="20"/>
          <w:lang w:eastAsia="pl-PL"/>
        </w:rPr>
      </w:pPr>
    </w:p>
    <w:p w:rsidR="00AC6421" w:rsidRPr="0072462E" w:rsidRDefault="00AC6421" w:rsidP="00AC6421">
      <w:pPr>
        <w:spacing w:after="0" w:line="240" w:lineRule="auto"/>
        <w:rPr>
          <w:rFonts w:ascii="Arial" w:eastAsia="Times New Roman" w:hAnsi="Arial" w:cs="Arial"/>
          <w:i/>
          <w:sz w:val="24"/>
          <w:szCs w:val="24"/>
          <w:lang w:eastAsia="pl-PL"/>
        </w:rPr>
      </w:pPr>
      <w:bookmarkStart w:id="0" w:name="_GoBack"/>
      <w:bookmarkEnd w:id="0"/>
      <w:r w:rsidRPr="0072462E">
        <w:rPr>
          <w:rFonts w:ascii="Arial" w:eastAsia="Times New Roman" w:hAnsi="Arial" w:cs="Arial"/>
          <w:i/>
          <w:sz w:val="24"/>
          <w:szCs w:val="24"/>
          <w:lang w:eastAsia="pl-PL"/>
        </w:rPr>
        <w:t>Gmina i Miasto Szadek</w:t>
      </w:r>
    </w:p>
    <w:p w:rsidR="00AC6421" w:rsidRPr="0072462E" w:rsidRDefault="00AC6421" w:rsidP="00AC6421">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Ul. Warszawska 3</w:t>
      </w:r>
    </w:p>
    <w:p w:rsidR="00AC6421" w:rsidRPr="0072462E" w:rsidRDefault="00AC6421" w:rsidP="00AC6421">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98-240 Szadek</w:t>
      </w:r>
    </w:p>
    <w:p w:rsidR="00AC6421" w:rsidRPr="0072462E" w:rsidRDefault="00AC6421" w:rsidP="00AC6421">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Tel. 43 821 50 04</w:t>
      </w:r>
    </w:p>
    <w:p w:rsidR="00AC6421" w:rsidRPr="0072462E" w:rsidRDefault="00AC6421" w:rsidP="00AC6421">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urzad@ugimszadek.pl</w:t>
      </w:r>
    </w:p>
    <w:p w:rsidR="00AC6421" w:rsidRDefault="00AC6421" w:rsidP="00AC6421">
      <w:pPr>
        <w:spacing w:after="0" w:line="240" w:lineRule="auto"/>
        <w:rPr>
          <w:rFonts w:ascii="Arial" w:eastAsia="Times New Roman" w:hAnsi="Arial" w:cs="Arial"/>
          <w:sz w:val="20"/>
          <w:szCs w:val="20"/>
          <w:lang w:eastAsia="pl-PL"/>
        </w:rPr>
      </w:pPr>
    </w:p>
    <w:p w:rsidR="00AC6421" w:rsidRDefault="00AC6421" w:rsidP="00AC6421">
      <w:pPr>
        <w:spacing w:after="0" w:line="240" w:lineRule="auto"/>
        <w:rPr>
          <w:rFonts w:ascii="Arial" w:eastAsia="Times New Roman" w:hAnsi="Arial" w:cs="Arial"/>
          <w:sz w:val="20"/>
          <w:szCs w:val="20"/>
          <w:lang w:eastAsia="pl-PL"/>
        </w:rPr>
      </w:pPr>
      <w:r w:rsidRPr="00461F41">
        <w:rPr>
          <w:rFonts w:ascii="Arial" w:eastAsia="Times New Roman" w:hAnsi="Arial" w:cs="Arial"/>
          <w:sz w:val="20"/>
          <w:szCs w:val="20"/>
          <w:lang w:eastAsia="pl-PL"/>
        </w:rPr>
        <w:t>( pełna nazwa zamawiającego)</w:t>
      </w:r>
    </w:p>
    <w:p w:rsidR="00AC6421" w:rsidRDefault="00AC6421" w:rsidP="00AC6421">
      <w:pPr>
        <w:spacing w:after="0" w:line="240" w:lineRule="auto"/>
        <w:rPr>
          <w:rFonts w:ascii="Arial" w:eastAsia="Times New Roman" w:hAnsi="Arial" w:cs="Arial"/>
          <w:sz w:val="20"/>
          <w:szCs w:val="20"/>
          <w:lang w:eastAsia="pl-PL"/>
        </w:rPr>
      </w:pPr>
    </w:p>
    <w:p w:rsidR="00AC6421" w:rsidRPr="00461F41" w:rsidRDefault="00AC6421" w:rsidP="00AC6421">
      <w:pPr>
        <w:spacing w:after="0" w:line="240" w:lineRule="auto"/>
        <w:rPr>
          <w:rFonts w:ascii="Arial" w:eastAsia="Times New Roman" w:hAnsi="Arial" w:cs="Arial"/>
          <w:sz w:val="20"/>
          <w:szCs w:val="20"/>
          <w:lang w:eastAsia="pl-PL"/>
        </w:rPr>
      </w:pPr>
    </w:p>
    <w:p w:rsidR="00AC6421" w:rsidRPr="000D033D" w:rsidRDefault="00AC6421" w:rsidP="00AC6421">
      <w:pPr>
        <w:spacing w:after="0" w:line="240" w:lineRule="auto"/>
        <w:jc w:val="center"/>
        <w:rPr>
          <w:rFonts w:ascii="Arial" w:eastAsia="Times New Roman" w:hAnsi="Arial" w:cs="Arial"/>
          <w:b/>
          <w:sz w:val="24"/>
          <w:szCs w:val="24"/>
          <w:lang w:eastAsia="pl-PL"/>
        </w:rPr>
      </w:pPr>
      <w:r w:rsidRPr="000D033D">
        <w:rPr>
          <w:rFonts w:ascii="Arial" w:eastAsia="Times New Roman" w:hAnsi="Arial" w:cs="Arial"/>
          <w:b/>
          <w:sz w:val="24"/>
          <w:szCs w:val="24"/>
          <w:lang w:eastAsia="pl-PL"/>
        </w:rPr>
        <w:t>ZAPRASZA DO ZŁOŻENIA OFERTY CENOWEJ NA ZADANIE PN.:</w:t>
      </w:r>
    </w:p>
    <w:p w:rsidR="00AC6421" w:rsidRDefault="00AC6421" w:rsidP="00AC6421">
      <w:pPr>
        <w:spacing w:after="0" w:line="240" w:lineRule="auto"/>
        <w:rPr>
          <w:rFonts w:ascii="Arial" w:eastAsia="Times New Roman" w:hAnsi="Arial" w:cs="Arial"/>
          <w:sz w:val="24"/>
          <w:szCs w:val="24"/>
          <w:lang w:eastAsia="pl-PL"/>
        </w:rPr>
      </w:pPr>
    </w:p>
    <w:p w:rsidR="00AC6421" w:rsidRPr="0072462E" w:rsidRDefault="00AC6421" w:rsidP="00AC6421">
      <w:pPr>
        <w:spacing w:after="0" w:line="240" w:lineRule="auto"/>
        <w:jc w:val="center"/>
        <w:rPr>
          <w:rFonts w:ascii="Arial" w:eastAsia="Times New Roman" w:hAnsi="Arial" w:cs="Arial"/>
          <w:i/>
          <w:sz w:val="24"/>
          <w:szCs w:val="24"/>
          <w:lang w:eastAsia="pl-PL"/>
        </w:rPr>
      </w:pPr>
      <w:r w:rsidRPr="0072462E">
        <w:rPr>
          <w:rFonts w:ascii="Arial" w:eastAsia="Times New Roman" w:hAnsi="Arial" w:cs="Arial"/>
          <w:i/>
          <w:sz w:val="24"/>
          <w:szCs w:val="24"/>
          <w:lang w:eastAsia="pl-PL"/>
        </w:rPr>
        <w:t>„Modernizacja stadionu sportowego w miejscowości Szadek”</w:t>
      </w:r>
    </w:p>
    <w:p w:rsidR="00AC6421" w:rsidRDefault="00AC6421" w:rsidP="00AC6421">
      <w:pPr>
        <w:spacing w:after="0" w:line="240" w:lineRule="auto"/>
        <w:rPr>
          <w:rFonts w:ascii="Arial" w:eastAsia="Times New Roman" w:hAnsi="Arial" w:cs="Arial"/>
          <w:sz w:val="24"/>
          <w:szCs w:val="24"/>
          <w:lang w:eastAsia="pl-PL"/>
        </w:rPr>
      </w:pPr>
    </w:p>
    <w:p w:rsidR="00AC6421" w:rsidRPr="00461F41" w:rsidRDefault="00AC6421" w:rsidP="00AC6421">
      <w:pPr>
        <w:spacing w:after="0" w:line="360" w:lineRule="auto"/>
        <w:rPr>
          <w:rFonts w:ascii="Arial" w:eastAsia="Times New Roman" w:hAnsi="Arial" w:cs="Arial"/>
          <w:sz w:val="24"/>
          <w:szCs w:val="24"/>
          <w:lang w:eastAsia="pl-PL"/>
        </w:rPr>
      </w:pPr>
      <w:r w:rsidRPr="00461F41">
        <w:rPr>
          <w:rFonts w:ascii="Arial" w:eastAsia="Times New Roman" w:hAnsi="Arial" w:cs="Arial"/>
          <w:sz w:val="24"/>
          <w:szCs w:val="24"/>
          <w:lang w:eastAsia="pl-PL"/>
        </w:rPr>
        <w:t xml:space="preserve">1.Opis przedmiotu zamówienia: </w:t>
      </w:r>
    </w:p>
    <w:p w:rsidR="00AC6421" w:rsidRDefault="00AC6421" w:rsidP="00AC6421">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Trybuny (siedziska) plastikowe dla widowni, 3-rzędowe na boisko zewnętrzne, podesty z blachy ryflowanej.</w:t>
      </w:r>
    </w:p>
    <w:p w:rsidR="00AC6421" w:rsidRPr="008C45E5" w:rsidRDefault="00AC6421" w:rsidP="00AC6421">
      <w:pPr>
        <w:spacing w:after="0" w:line="240" w:lineRule="auto"/>
        <w:jc w:val="both"/>
        <w:rPr>
          <w:rFonts w:ascii="Arial" w:eastAsia="Times New Roman" w:hAnsi="Arial" w:cs="Arial"/>
          <w:i/>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C6421" w:rsidRPr="006712D3" w:rsidTr="00D878C1">
        <w:tc>
          <w:tcPr>
            <w:tcW w:w="4605" w:type="dxa"/>
            <w:vAlign w:val="center"/>
          </w:tcPr>
          <w:p w:rsidR="00AC6421" w:rsidRPr="006712D3" w:rsidRDefault="00AC6421" w:rsidP="00D878C1">
            <w:pPr>
              <w:spacing w:after="0" w:line="240" w:lineRule="auto"/>
              <w:rPr>
                <w:rFonts w:ascii="Arial" w:eastAsia="Times New Roman" w:hAnsi="Arial" w:cs="Arial"/>
                <w:i/>
                <w:sz w:val="24"/>
                <w:szCs w:val="24"/>
                <w:lang w:eastAsia="pl-PL"/>
              </w:rPr>
            </w:pPr>
            <w:r w:rsidRPr="006712D3">
              <w:rPr>
                <w:rFonts w:ascii="Arial" w:eastAsia="Times New Roman" w:hAnsi="Arial" w:cs="Arial"/>
                <w:i/>
                <w:sz w:val="24"/>
                <w:szCs w:val="24"/>
                <w:lang w:eastAsia="pl-PL"/>
              </w:rPr>
              <w:t>Rozstaw osiowy siedzisk</w:t>
            </w:r>
          </w:p>
        </w:tc>
        <w:tc>
          <w:tcPr>
            <w:tcW w:w="4605" w:type="dxa"/>
            <w:vAlign w:val="center"/>
          </w:tcPr>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 500 mm</w:t>
            </w:r>
          </w:p>
        </w:tc>
      </w:tr>
      <w:tr w:rsidR="00AC6421" w:rsidRPr="006712D3" w:rsidTr="00D878C1">
        <w:tc>
          <w:tcPr>
            <w:tcW w:w="4605" w:type="dxa"/>
            <w:vAlign w:val="center"/>
          </w:tcPr>
          <w:p w:rsidR="00AC6421" w:rsidRPr="006712D3" w:rsidRDefault="00AC6421" w:rsidP="00D878C1">
            <w:pPr>
              <w:spacing w:after="0" w:line="240" w:lineRule="auto"/>
              <w:rPr>
                <w:rFonts w:ascii="Arial" w:eastAsia="Times New Roman" w:hAnsi="Arial" w:cs="Arial"/>
                <w:i/>
                <w:sz w:val="24"/>
                <w:szCs w:val="24"/>
                <w:lang w:eastAsia="pl-PL"/>
              </w:rPr>
            </w:pPr>
            <w:r w:rsidRPr="006712D3">
              <w:rPr>
                <w:rFonts w:ascii="Arial" w:eastAsia="Times New Roman" w:hAnsi="Arial" w:cs="Arial"/>
                <w:i/>
                <w:sz w:val="24"/>
                <w:szCs w:val="24"/>
                <w:lang w:eastAsia="pl-PL"/>
              </w:rPr>
              <w:t>Typ siedziska</w:t>
            </w:r>
          </w:p>
        </w:tc>
        <w:tc>
          <w:tcPr>
            <w:tcW w:w="4605" w:type="dxa"/>
            <w:vAlign w:val="center"/>
          </w:tcPr>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Siedziska z średnim oparciem H=24 cm,</w:t>
            </w:r>
          </w:p>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Typ SO24</w:t>
            </w:r>
          </w:p>
        </w:tc>
      </w:tr>
      <w:tr w:rsidR="00AC6421" w:rsidRPr="006712D3" w:rsidTr="00D878C1">
        <w:tc>
          <w:tcPr>
            <w:tcW w:w="4605" w:type="dxa"/>
            <w:vAlign w:val="center"/>
          </w:tcPr>
          <w:p w:rsidR="00AC6421" w:rsidRPr="006712D3" w:rsidRDefault="00AC6421" w:rsidP="00D878C1">
            <w:pPr>
              <w:spacing w:after="0" w:line="240" w:lineRule="auto"/>
              <w:rPr>
                <w:rFonts w:ascii="Arial" w:eastAsia="Times New Roman" w:hAnsi="Arial" w:cs="Arial"/>
                <w:i/>
                <w:sz w:val="24"/>
                <w:szCs w:val="24"/>
                <w:lang w:eastAsia="pl-PL"/>
              </w:rPr>
            </w:pPr>
            <w:r w:rsidRPr="006712D3">
              <w:rPr>
                <w:rFonts w:ascii="Arial" w:eastAsia="Times New Roman" w:hAnsi="Arial" w:cs="Arial"/>
                <w:i/>
                <w:sz w:val="24"/>
                <w:szCs w:val="24"/>
                <w:lang w:eastAsia="pl-PL"/>
              </w:rPr>
              <w:t>Różnica poziomów między podestami</w:t>
            </w:r>
          </w:p>
        </w:tc>
        <w:tc>
          <w:tcPr>
            <w:tcW w:w="4605" w:type="dxa"/>
            <w:vAlign w:val="center"/>
          </w:tcPr>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200 mm</w:t>
            </w:r>
          </w:p>
        </w:tc>
      </w:tr>
      <w:tr w:rsidR="00AC6421" w:rsidRPr="006712D3" w:rsidTr="00D878C1">
        <w:tc>
          <w:tcPr>
            <w:tcW w:w="4605" w:type="dxa"/>
            <w:vAlign w:val="center"/>
          </w:tcPr>
          <w:p w:rsidR="00AC6421" w:rsidRPr="006712D3" w:rsidRDefault="00AC6421" w:rsidP="00D878C1">
            <w:pPr>
              <w:spacing w:after="0" w:line="240" w:lineRule="auto"/>
              <w:rPr>
                <w:rFonts w:ascii="Arial" w:eastAsia="Times New Roman" w:hAnsi="Arial" w:cs="Arial"/>
                <w:i/>
                <w:sz w:val="24"/>
                <w:szCs w:val="24"/>
                <w:lang w:eastAsia="pl-PL"/>
              </w:rPr>
            </w:pPr>
            <w:r w:rsidRPr="006712D3">
              <w:rPr>
                <w:rFonts w:ascii="Arial" w:eastAsia="Times New Roman" w:hAnsi="Arial" w:cs="Arial"/>
                <w:i/>
                <w:sz w:val="24"/>
                <w:szCs w:val="24"/>
                <w:lang w:eastAsia="pl-PL"/>
              </w:rPr>
              <w:t>Wykończenie stopni</w:t>
            </w:r>
          </w:p>
        </w:tc>
        <w:tc>
          <w:tcPr>
            <w:tcW w:w="4605" w:type="dxa"/>
            <w:vAlign w:val="center"/>
          </w:tcPr>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Blacha antypoślizgowa ryflowana</w:t>
            </w:r>
          </w:p>
        </w:tc>
      </w:tr>
      <w:tr w:rsidR="00AC6421" w:rsidRPr="006712D3" w:rsidTr="00D878C1">
        <w:tc>
          <w:tcPr>
            <w:tcW w:w="4605" w:type="dxa"/>
            <w:vAlign w:val="center"/>
          </w:tcPr>
          <w:p w:rsidR="00AC6421" w:rsidRPr="006712D3" w:rsidRDefault="00AC6421" w:rsidP="00D878C1">
            <w:pPr>
              <w:spacing w:after="0" w:line="240" w:lineRule="auto"/>
              <w:rPr>
                <w:rFonts w:ascii="Arial" w:eastAsia="Times New Roman" w:hAnsi="Arial" w:cs="Arial"/>
                <w:i/>
                <w:sz w:val="24"/>
                <w:szCs w:val="24"/>
                <w:lang w:eastAsia="pl-PL"/>
              </w:rPr>
            </w:pPr>
            <w:r w:rsidRPr="006712D3">
              <w:rPr>
                <w:rFonts w:ascii="Arial" w:eastAsia="Times New Roman" w:hAnsi="Arial" w:cs="Arial"/>
                <w:i/>
                <w:sz w:val="24"/>
                <w:szCs w:val="24"/>
                <w:lang w:eastAsia="pl-PL"/>
              </w:rPr>
              <w:t>Szerokość wejść</w:t>
            </w:r>
          </w:p>
        </w:tc>
        <w:tc>
          <w:tcPr>
            <w:tcW w:w="4605" w:type="dxa"/>
            <w:vAlign w:val="center"/>
          </w:tcPr>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&gt;120cm</w:t>
            </w:r>
          </w:p>
        </w:tc>
      </w:tr>
      <w:tr w:rsidR="00AC6421" w:rsidRPr="006712D3" w:rsidTr="00D878C1">
        <w:tc>
          <w:tcPr>
            <w:tcW w:w="4605" w:type="dxa"/>
            <w:vAlign w:val="center"/>
          </w:tcPr>
          <w:p w:rsidR="00AC6421" w:rsidRPr="006712D3" w:rsidRDefault="00AC6421" w:rsidP="00D878C1">
            <w:pPr>
              <w:spacing w:after="0" w:line="240" w:lineRule="auto"/>
              <w:rPr>
                <w:rFonts w:ascii="Arial" w:eastAsia="Times New Roman" w:hAnsi="Arial" w:cs="Arial"/>
                <w:i/>
                <w:sz w:val="24"/>
                <w:szCs w:val="24"/>
                <w:lang w:eastAsia="pl-PL"/>
              </w:rPr>
            </w:pPr>
            <w:r w:rsidRPr="006712D3">
              <w:rPr>
                <w:rFonts w:ascii="Arial" w:eastAsia="Times New Roman" w:hAnsi="Arial" w:cs="Arial"/>
                <w:i/>
                <w:sz w:val="24"/>
                <w:szCs w:val="24"/>
                <w:lang w:eastAsia="pl-PL"/>
              </w:rPr>
              <w:t>Wykończenie powierzchni części metalowych</w:t>
            </w:r>
          </w:p>
        </w:tc>
        <w:tc>
          <w:tcPr>
            <w:tcW w:w="4605" w:type="dxa"/>
            <w:vAlign w:val="center"/>
          </w:tcPr>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Cynkowanie ogniowe</w:t>
            </w:r>
          </w:p>
        </w:tc>
      </w:tr>
      <w:tr w:rsidR="00AC6421" w:rsidRPr="006712D3" w:rsidTr="00D878C1">
        <w:tc>
          <w:tcPr>
            <w:tcW w:w="4605" w:type="dxa"/>
            <w:vAlign w:val="center"/>
          </w:tcPr>
          <w:p w:rsidR="00AC6421" w:rsidRPr="006712D3" w:rsidRDefault="00AC6421" w:rsidP="00D878C1">
            <w:pPr>
              <w:spacing w:after="0" w:line="240" w:lineRule="auto"/>
              <w:rPr>
                <w:rFonts w:ascii="Arial" w:eastAsia="Times New Roman" w:hAnsi="Arial" w:cs="Arial"/>
                <w:i/>
                <w:sz w:val="24"/>
                <w:szCs w:val="24"/>
                <w:lang w:eastAsia="pl-PL"/>
              </w:rPr>
            </w:pPr>
            <w:r w:rsidRPr="006712D3">
              <w:rPr>
                <w:rFonts w:ascii="Arial" w:eastAsia="Times New Roman" w:hAnsi="Arial" w:cs="Arial"/>
                <w:i/>
                <w:sz w:val="24"/>
                <w:szCs w:val="24"/>
                <w:lang w:eastAsia="pl-PL"/>
              </w:rPr>
              <w:t>Kolor barierek</w:t>
            </w:r>
          </w:p>
        </w:tc>
        <w:tc>
          <w:tcPr>
            <w:tcW w:w="4605" w:type="dxa"/>
            <w:vAlign w:val="center"/>
          </w:tcPr>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Standardowo pomarańczowy RAL 2004</w:t>
            </w:r>
          </w:p>
        </w:tc>
      </w:tr>
      <w:tr w:rsidR="00AC6421" w:rsidRPr="006712D3" w:rsidTr="00D878C1">
        <w:tc>
          <w:tcPr>
            <w:tcW w:w="4605" w:type="dxa"/>
            <w:vAlign w:val="center"/>
          </w:tcPr>
          <w:p w:rsidR="00AC6421" w:rsidRPr="006712D3" w:rsidRDefault="00AC6421" w:rsidP="00D878C1">
            <w:pPr>
              <w:spacing w:after="0" w:line="240" w:lineRule="auto"/>
              <w:rPr>
                <w:rFonts w:ascii="Arial" w:eastAsia="Times New Roman" w:hAnsi="Arial" w:cs="Arial"/>
                <w:i/>
                <w:sz w:val="24"/>
                <w:szCs w:val="24"/>
                <w:lang w:eastAsia="pl-PL"/>
              </w:rPr>
            </w:pPr>
            <w:r w:rsidRPr="006712D3">
              <w:rPr>
                <w:rFonts w:ascii="Arial" w:eastAsia="Times New Roman" w:hAnsi="Arial" w:cs="Arial"/>
                <w:i/>
                <w:sz w:val="24"/>
                <w:szCs w:val="24"/>
                <w:lang w:eastAsia="pl-PL"/>
              </w:rPr>
              <w:t>Materiały podestu</w:t>
            </w:r>
          </w:p>
        </w:tc>
        <w:tc>
          <w:tcPr>
            <w:tcW w:w="4605" w:type="dxa"/>
            <w:vAlign w:val="center"/>
          </w:tcPr>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Kratka podestowa typu VEMA</w:t>
            </w:r>
          </w:p>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Typ kraty KW/33x44/30x2</w:t>
            </w:r>
          </w:p>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Wysokość 30 mm</w:t>
            </w:r>
          </w:p>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Rozstaw płaskowników 33x44 mm</w:t>
            </w:r>
          </w:p>
        </w:tc>
      </w:tr>
      <w:tr w:rsidR="00AC6421" w:rsidRPr="006712D3" w:rsidTr="00D878C1">
        <w:tc>
          <w:tcPr>
            <w:tcW w:w="4605" w:type="dxa"/>
            <w:vAlign w:val="center"/>
          </w:tcPr>
          <w:p w:rsidR="00AC6421" w:rsidRPr="006712D3" w:rsidRDefault="00AC6421" w:rsidP="00D878C1">
            <w:pPr>
              <w:spacing w:after="0" w:line="240" w:lineRule="auto"/>
              <w:rPr>
                <w:rFonts w:ascii="Arial" w:eastAsia="Times New Roman" w:hAnsi="Arial" w:cs="Arial"/>
                <w:i/>
                <w:sz w:val="24"/>
                <w:szCs w:val="24"/>
                <w:lang w:eastAsia="pl-PL"/>
              </w:rPr>
            </w:pPr>
            <w:r w:rsidRPr="006712D3">
              <w:rPr>
                <w:rFonts w:ascii="Arial" w:eastAsia="Times New Roman" w:hAnsi="Arial" w:cs="Arial"/>
                <w:i/>
                <w:sz w:val="24"/>
                <w:szCs w:val="24"/>
                <w:lang w:eastAsia="pl-PL"/>
              </w:rPr>
              <w:t>Podstopnie</w:t>
            </w:r>
          </w:p>
        </w:tc>
        <w:tc>
          <w:tcPr>
            <w:tcW w:w="4605" w:type="dxa"/>
            <w:vAlign w:val="center"/>
          </w:tcPr>
          <w:p w:rsidR="00AC6421" w:rsidRPr="006712D3" w:rsidRDefault="00AC6421" w:rsidP="00D878C1">
            <w:pPr>
              <w:spacing w:after="0" w:line="240" w:lineRule="auto"/>
              <w:jc w:val="center"/>
              <w:rPr>
                <w:rFonts w:ascii="Arial" w:eastAsia="Times New Roman" w:hAnsi="Arial" w:cs="Arial"/>
                <w:i/>
                <w:sz w:val="24"/>
                <w:szCs w:val="24"/>
                <w:lang w:eastAsia="pl-PL"/>
              </w:rPr>
            </w:pPr>
            <w:r w:rsidRPr="006712D3">
              <w:rPr>
                <w:rFonts w:ascii="Arial" w:eastAsia="Times New Roman" w:hAnsi="Arial" w:cs="Arial"/>
                <w:i/>
                <w:sz w:val="24"/>
                <w:szCs w:val="24"/>
                <w:lang w:eastAsia="pl-PL"/>
              </w:rPr>
              <w:t>Blacha stalowa cynkowana ogniowo</w:t>
            </w:r>
          </w:p>
        </w:tc>
      </w:tr>
      <w:tr w:rsidR="00AC6421" w:rsidRPr="006712D3" w:rsidTr="00D878C1">
        <w:tc>
          <w:tcPr>
            <w:tcW w:w="4605" w:type="dxa"/>
            <w:vAlign w:val="center"/>
          </w:tcPr>
          <w:p w:rsidR="00AC6421" w:rsidRPr="006712D3" w:rsidRDefault="00AC6421" w:rsidP="00D878C1">
            <w:pPr>
              <w:spacing w:after="0" w:line="240" w:lineRule="auto"/>
              <w:rPr>
                <w:rFonts w:ascii="Arial" w:eastAsia="Times New Roman" w:hAnsi="Arial" w:cs="Arial"/>
                <w:i/>
                <w:sz w:val="24"/>
                <w:szCs w:val="24"/>
                <w:lang w:eastAsia="pl-PL"/>
              </w:rPr>
            </w:pPr>
            <w:r w:rsidRPr="006712D3">
              <w:rPr>
                <w:rFonts w:ascii="Arial" w:eastAsia="Times New Roman" w:hAnsi="Arial" w:cs="Arial"/>
                <w:i/>
                <w:sz w:val="24"/>
                <w:szCs w:val="24"/>
                <w:lang w:eastAsia="pl-PL"/>
              </w:rPr>
              <w:t>Maksymalne obciążenie użytkowe podestu</w:t>
            </w:r>
          </w:p>
        </w:tc>
        <w:tc>
          <w:tcPr>
            <w:tcW w:w="4605" w:type="dxa"/>
            <w:vAlign w:val="center"/>
          </w:tcPr>
          <w:p w:rsidR="00AC6421" w:rsidRPr="006712D3" w:rsidRDefault="00AC6421" w:rsidP="00D878C1">
            <w:pPr>
              <w:spacing w:after="0" w:line="240" w:lineRule="auto"/>
              <w:jc w:val="center"/>
              <w:rPr>
                <w:rFonts w:ascii="Arial" w:eastAsia="Times New Roman" w:hAnsi="Arial" w:cs="Arial"/>
                <w:i/>
                <w:sz w:val="24"/>
                <w:szCs w:val="24"/>
                <w:vertAlign w:val="superscript"/>
                <w:lang w:eastAsia="pl-PL"/>
              </w:rPr>
            </w:pPr>
            <w:r w:rsidRPr="006712D3">
              <w:rPr>
                <w:rFonts w:ascii="Arial" w:eastAsia="Times New Roman" w:hAnsi="Arial" w:cs="Arial"/>
                <w:i/>
                <w:sz w:val="24"/>
                <w:szCs w:val="24"/>
                <w:lang w:eastAsia="pl-PL"/>
              </w:rPr>
              <w:t>300 kg/m</w:t>
            </w:r>
            <w:r w:rsidRPr="006712D3">
              <w:rPr>
                <w:rFonts w:ascii="Arial" w:eastAsia="Times New Roman" w:hAnsi="Arial" w:cs="Arial"/>
                <w:i/>
                <w:sz w:val="24"/>
                <w:szCs w:val="24"/>
                <w:vertAlign w:val="superscript"/>
                <w:lang w:eastAsia="pl-PL"/>
              </w:rPr>
              <w:t>2</w:t>
            </w:r>
          </w:p>
        </w:tc>
      </w:tr>
    </w:tbl>
    <w:p w:rsidR="00AC6421" w:rsidRDefault="00AC6421" w:rsidP="00AC6421">
      <w:pPr>
        <w:spacing w:after="0" w:line="240" w:lineRule="auto"/>
        <w:rPr>
          <w:rFonts w:ascii="Arial" w:eastAsia="Times New Roman" w:hAnsi="Arial" w:cs="Arial"/>
          <w:sz w:val="24"/>
          <w:szCs w:val="24"/>
          <w:lang w:eastAsia="pl-PL"/>
        </w:rPr>
      </w:pPr>
    </w:p>
    <w:p w:rsidR="00AC6421" w:rsidRPr="00563230" w:rsidRDefault="00AC6421" w:rsidP="00AC6421">
      <w:pPr>
        <w:spacing w:after="0" w:line="240" w:lineRule="auto"/>
        <w:jc w:val="both"/>
        <w:rPr>
          <w:rFonts w:ascii="Arial" w:eastAsia="Times New Roman" w:hAnsi="Arial" w:cs="Arial"/>
          <w:i/>
          <w:sz w:val="24"/>
          <w:szCs w:val="24"/>
          <w:lang w:eastAsia="pl-PL"/>
        </w:rPr>
      </w:pPr>
      <w:r w:rsidRPr="00563230">
        <w:rPr>
          <w:rFonts w:ascii="Arial" w:eastAsia="Times New Roman" w:hAnsi="Arial" w:cs="Arial"/>
          <w:i/>
          <w:sz w:val="24"/>
          <w:szCs w:val="24"/>
          <w:lang w:eastAsia="pl-PL"/>
        </w:rPr>
        <w:t xml:space="preserve">Łączna ilość miejsc 2x42 szt. </w:t>
      </w:r>
    </w:p>
    <w:p w:rsidR="00AC6421" w:rsidRDefault="00AC6421" w:rsidP="00AC6421">
      <w:pPr>
        <w:spacing w:after="0" w:line="240" w:lineRule="auto"/>
        <w:rPr>
          <w:rFonts w:ascii="Arial" w:eastAsia="Times New Roman" w:hAnsi="Arial" w:cs="Arial"/>
          <w:sz w:val="24"/>
          <w:szCs w:val="24"/>
          <w:lang w:eastAsia="pl-PL"/>
        </w:rPr>
      </w:pPr>
    </w:p>
    <w:p w:rsidR="00AC6421" w:rsidRDefault="00AC6421" w:rsidP="00AC6421">
      <w:pPr>
        <w:spacing w:after="0" w:line="240" w:lineRule="auto"/>
        <w:jc w:val="center"/>
        <w:rPr>
          <w:rFonts w:ascii="Arial" w:eastAsia="Times New Roman" w:hAnsi="Arial" w:cs="Arial"/>
          <w:sz w:val="24"/>
          <w:szCs w:val="24"/>
          <w:lang w:eastAsia="pl-PL"/>
        </w:rPr>
      </w:pPr>
      <w:r>
        <w:rPr>
          <w:rFonts w:ascii="Arial" w:eastAsia="Times New Roman" w:hAnsi="Arial" w:cs="Arial"/>
          <w:noProof/>
          <w:sz w:val="24"/>
          <w:szCs w:val="24"/>
          <w:lang w:eastAsia="pl-PL"/>
        </w:rPr>
        <w:drawing>
          <wp:inline distT="0" distB="0" distL="0" distR="0">
            <wp:extent cx="2752725" cy="17811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52725" cy="1781175"/>
                    </a:xfrm>
                    <a:prstGeom prst="rect">
                      <a:avLst/>
                    </a:prstGeom>
                    <a:noFill/>
                    <a:ln w="9525">
                      <a:noFill/>
                      <a:miter lim="800000"/>
                      <a:headEnd/>
                      <a:tailEnd/>
                    </a:ln>
                  </pic:spPr>
                </pic:pic>
              </a:graphicData>
            </a:graphic>
          </wp:inline>
        </w:drawing>
      </w:r>
    </w:p>
    <w:p w:rsidR="00AC6421" w:rsidRDefault="00AC6421" w:rsidP="00AC6421">
      <w:pPr>
        <w:spacing w:after="0" w:line="240" w:lineRule="auto"/>
        <w:rPr>
          <w:rFonts w:ascii="Arial" w:eastAsia="Times New Roman" w:hAnsi="Arial" w:cs="Arial"/>
          <w:sz w:val="24"/>
          <w:szCs w:val="24"/>
          <w:lang w:eastAsia="pl-PL"/>
        </w:rPr>
      </w:pPr>
    </w:p>
    <w:p w:rsidR="00AC6421" w:rsidRDefault="00AC6421" w:rsidP="00AC6421">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Wszystkie materiały winny posiadać atesty i być dopuszczone do stosowania w budownictwie zgodnie z ustawą z dn. 16 kwietnia 2014r. o wyrobach budowlanych. Ewentualne materiały importowane lub odpowiedniki importowane materiałów polskich powinny mieć dodatkowo zezwolenie Urzędu Dozoru Technicznego do stosowania na terenie RP lub aprobatę techniczną.</w:t>
      </w:r>
    </w:p>
    <w:p w:rsidR="00AC6421" w:rsidRDefault="00AC6421" w:rsidP="00AC6421">
      <w:pPr>
        <w:spacing w:after="0" w:line="240" w:lineRule="auto"/>
        <w:rPr>
          <w:rFonts w:ascii="Arial" w:eastAsia="Times New Roman" w:hAnsi="Arial" w:cs="Arial"/>
          <w:sz w:val="24"/>
          <w:szCs w:val="24"/>
          <w:lang w:eastAsia="pl-PL"/>
        </w:rPr>
      </w:pPr>
      <w:r>
        <w:rPr>
          <w:rFonts w:ascii="Arial" w:eastAsia="Times New Roman" w:hAnsi="Arial" w:cs="Arial"/>
          <w:i/>
          <w:sz w:val="24"/>
          <w:szCs w:val="24"/>
          <w:lang w:eastAsia="pl-PL"/>
        </w:rPr>
        <w:lastRenderedPageBreak/>
        <w:t>Wszystkie materiały muszą podlegać certyfikacji na znak CE lub znak budowlany B.</w:t>
      </w:r>
    </w:p>
    <w:p w:rsidR="00AC6421" w:rsidRDefault="00AC6421" w:rsidP="00AC6421">
      <w:pPr>
        <w:spacing w:after="0" w:line="240" w:lineRule="auto"/>
        <w:rPr>
          <w:rFonts w:ascii="Arial" w:eastAsia="Times New Roman" w:hAnsi="Arial" w:cs="Arial"/>
          <w:sz w:val="24"/>
          <w:szCs w:val="24"/>
          <w:lang w:eastAsia="pl-PL"/>
        </w:rPr>
      </w:pPr>
    </w:p>
    <w:p w:rsidR="00AC6421" w:rsidRPr="00241B33" w:rsidRDefault="00AC6421" w:rsidP="00AC6421">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Materiały niezbędne do realizacji zamówienia zapewnia Wykonawca.</w:t>
      </w:r>
    </w:p>
    <w:p w:rsidR="00AC6421" w:rsidRDefault="00AC6421" w:rsidP="00AC6421">
      <w:pPr>
        <w:suppressAutoHyphens/>
        <w:spacing w:after="0" w:line="200" w:lineRule="atLeast"/>
        <w:jc w:val="both"/>
        <w:rPr>
          <w:rFonts w:ascii="Arial" w:eastAsia="Times New Roman" w:hAnsi="Arial" w:cs="Arial"/>
          <w:i/>
          <w:color w:val="000000"/>
          <w:sz w:val="24"/>
          <w:szCs w:val="24"/>
        </w:rPr>
      </w:pPr>
    </w:p>
    <w:p w:rsidR="00AC6421" w:rsidRPr="00176F83" w:rsidRDefault="00AC6421" w:rsidP="00AC6421">
      <w:pPr>
        <w:suppressAutoHyphens/>
        <w:spacing w:after="0" w:line="200" w:lineRule="atLeast"/>
        <w:jc w:val="both"/>
        <w:rPr>
          <w:rFonts w:ascii="Arial" w:eastAsia="Times New Roman" w:hAnsi="Arial" w:cs="Arial"/>
          <w:i/>
          <w:sz w:val="24"/>
          <w:szCs w:val="24"/>
          <w:lang w:eastAsia="pl-PL"/>
        </w:rPr>
      </w:pPr>
      <w:r w:rsidRPr="00176F83">
        <w:rPr>
          <w:rFonts w:ascii="Arial" w:eastAsia="Times New Roman" w:hAnsi="Arial" w:cs="Arial"/>
          <w:i/>
          <w:color w:val="000000"/>
          <w:sz w:val="24"/>
          <w:szCs w:val="24"/>
        </w:rPr>
        <w:t xml:space="preserve">Wykonawca udziela Zamawiającemu </w:t>
      </w:r>
      <w:r>
        <w:rPr>
          <w:rFonts w:ascii="Arial" w:eastAsia="Times New Roman" w:hAnsi="Arial" w:cs="Arial"/>
          <w:i/>
          <w:color w:val="000000"/>
          <w:sz w:val="24"/>
          <w:szCs w:val="24"/>
        </w:rPr>
        <w:t xml:space="preserve">5-cio letniej </w:t>
      </w:r>
      <w:r w:rsidRPr="00176F83">
        <w:rPr>
          <w:rFonts w:ascii="Arial" w:eastAsia="Times New Roman" w:hAnsi="Arial" w:cs="Arial"/>
          <w:i/>
          <w:color w:val="000000"/>
          <w:sz w:val="24"/>
          <w:szCs w:val="24"/>
        </w:rPr>
        <w:t>gwarancji na wykonanie przedmiotu umowy</w:t>
      </w:r>
      <w:r>
        <w:rPr>
          <w:rFonts w:ascii="Arial" w:eastAsia="Times New Roman" w:hAnsi="Arial" w:cs="Arial"/>
          <w:i/>
          <w:color w:val="000000"/>
          <w:sz w:val="24"/>
          <w:szCs w:val="24"/>
        </w:rPr>
        <w:t xml:space="preserve">. </w:t>
      </w:r>
      <w:r w:rsidRPr="00176F83">
        <w:rPr>
          <w:rFonts w:ascii="Arial" w:eastAsia="Times New Roman" w:hAnsi="Arial" w:cs="Arial"/>
          <w:i/>
          <w:color w:val="000000"/>
          <w:sz w:val="24"/>
          <w:szCs w:val="24"/>
        </w:rPr>
        <w:t>Termin gwarancji biegnie od dnia protokolarnego odbioru przedmiotu umowy</w:t>
      </w:r>
      <w:r>
        <w:rPr>
          <w:rFonts w:ascii="Arial" w:eastAsia="Times New Roman" w:hAnsi="Arial" w:cs="Arial"/>
          <w:i/>
          <w:color w:val="000000"/>
          <w:sz w:val="24"/>
          <w:szCs w:val="24"/>
        </w:rPr>
        <w:t>.</w:t>
      </w:r>
    </w:p>
    <w:p w:rsidR="00AC6421" w:rsidRDefault="00AC6421" w:rsidP="00AC6421">
      <w:pPr>
        <w:spacing w:after="0" w:line="240" w:lineRule="auto"/>
        <w:jc w:val="both"/>
        <w:rPr>
          <w:rFonts w:ascii="Arial" w:eastAsia="Times New Roman" w:hAnsi="Arial" w:cs="Arial"/>
          <w:sz w:val="24"/>
          <w:szCs w:val="24"/>
          <w:lang w:eastAsia="pl-PL"/>
        </w:rPr>
      </w:pPr>
    </w:p>
    <w:p w:rsidR="00AC6421" w:rsidRPr="00241B33" w:rsidRDefault="00AC6421" w:rsidP="00AC6421">
      <w:pPr>
        <w:spacing w:after="0" w:line="240" w:lineRule="auto"/>
        <w:jc w:val="both"/>
        <w:rPr>
          <w:rFonts w:ascii="Arial" w:eastAsia="Times New Roman" w:hAnsi="Arial" w:cs="Arial"/>
          <w:i/>
          <w:sz w:val="24"/>
          <w:szCs w:val="24"/>
          <w:lang w:eastAsia="pl-PL"/>
        </w:rPr>
      </w:pPr>
      <w:r w:rsidRPr="00241B33">
        <w:rPr>
          <w:rFonts w:ascii="Arial" w:eastAsia="Times New Roman" w:hAnsi="Arial" w:cs="Arial"/>
          <w:i/>
          <w:sz w:val="24"/>
          <w:szCs w:val="24"/>
        </w:rPr>
        <w:t>Wynagrodzenie z tytułu wykonania umowy płatne będzie w terminie 30 dni od dnia prawidłowo dostarczonej faktury VAT do siedziby Zamawiającego. Za termin płatności przyjmuje się dzień obciążenia rachunku bankowego Zamawiającego. Zapłata wynagrodzenia nastąpi na rachunek bankowy wskazany na fakturze VAT.</w:t>
      </w:r>
    </w:p>
    <w:p w:rsidR="00AC6421" w:rsidRDefault="00AC6421" w:rsidP="00AC6421">
      <w:pPr>
        <w:spacing w:after="0" w:line="240" w:lineRule="auto"/>
        <w:jc w:val="both"/>
        <w:rPr>
          <w:rFonts w:ascii="Arial" w:eastAsia="Times New Roman" w:hAnsi="Arial" w:cs="Arial"/>
          <w:sz w:val="24"/>
          <w:szCs w:val="24"/>
          <w:lang w:eastAsia="pl-PL"/>
        </w:rPr>
      </w:pPr>
    </w:p>
    <w:p w:rsidR="00AC6421" w:rsidRDefault="00AC6421" w:rsidP="00AC6421">
      <w:pPr>
        <w:spacing w:after="0" w:line="240" w:lineRule="auto"/>
        <w:rPr>
          <w:rFonts w:ascii="Arial" w:eastAsia="Times New Roman" w:hAnsi="Arial" w:cs="Arial"/>
          <w:sz w:val="24"/>
          <w:szCs w:val="24"/>
          <w:lang w:eastAsia="pl-PL"/>
        </w:rPr>
      </w:pPr>
      <w:r w:rsidRPr="00C766D4">
        <w:rPr>
          <w:rFonts w:ascii="Arial" w:eastAsia="Times New Roman" w:hAnsi="Arial" w:cs="Arial"/>
          <w:i/>
          <w:sz w:val="24"/>
          <w:szCs w:val="24"/>
          <w:lang w:eastAsia="pl-PL"/>
        </w:rPr>
        <w:t>Szczegółowy zakres prac określa przedmiar i projekt budowlany przygotowany na potrzeby realizacji operacji pt.: „Modernizacja stadionu sportowego w miejscowości Szadek”</w:t>
      </w:r>
      <w:r>
        <w:rPr>
          <w:rFonts w:ascii="Arial" w:eastAsia="Times New Roman" w:hAnsi="Arial" w:cs="Arial"/>
          <w:i/>
          <w:sz w:val="24"/>
          <w:szCs w:val="24"/>
          <w:lang w:eastAsia="pl-PL"/>
        </w:rPr>
        <w:t>.</w:t>
      </w:r>
    </w:p>
    <w:p w:rsidR="00AC6421" w:rsidRDefault="00AC6421" w:rsidP="00AC6421">
      <w:pPr>
        <w:spacing w:after="0" w:line="240" w:lineRule="auto"/>
        <w:rPr>
          <w:rFonts w:ascii="Arial" w:eastAsia="Times New Roman" w:hAnsi="Arial" w:cs="Arial"/>
          <w:sz w:val="24"/>
          <w:szCs w:val="24"/>
          <w:lang w:eastAsia="pl-PL"/>
        </w:rPr>
      </w:pPr>
    </w:p>
    <w:p w:rsidR="00AC6421" w:rsidRPr="00461F41" w:rsidRDefault="00AC6421" w:rsidP="00AC6421">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2.</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 xml:space="preserve">Wymagany termin realizacji przedmiotu zamówienia: </w:t>
      </w:r>
    </w:p>
    <w:p w:rsidR="00AC6421" w:rsidRDefault="00AC6421" w:rsidP="00AC6421">
      <w:pPr>
        <w:spacing w:after="0" w:line="240" w:lineRule="auto"/>
        <w:jc w:val="both"/>
        <w:rPr>
          <w:rFonts w:ascii="Arial" w:eastAsia="Times New Roman" w:hAnsi="Arial" w:cs="Arial"/>
          <w:sz w:val="24"/>
          <w:szCs w:val="24"/>
          <w:lang w:eastAsia="pl-PL"/>
        </w:rPr>
      </w:pPr>
    </w:p>
    <w:p w:rsidR="00AC6421" w:rsidRDefault="00AC6421" w:rsidP="00AC6421">
      <w:pPr>
        <w:spacing w:after="0" w:line="240" w:lineRule="auto"/>
        <w:jc w:val="both"/>
        <w:rPr>
          <w:rFonts w:ascii="Arial" w:eastAsia="Times New Roman" w:hAnsi="Arial" w:cs="Arial"/>
          <w:sz w:val="24"/>
          <w:szCs w:val="24"/>
          <w:lang w:eastAsia="pl-PL"/>
        </w:rPr>
      </w:pPr>
      <w:r w:rsidRPr="0073419F">
        <w:rPr>
          <w:rFonts w:ascii="Arial" w:eastAsia="Times New Roman" w:hAnsi="Arial" w:cs="Arial"/>
          <w:i/>
          <w:sz w:val="24"/>
          <w:szCs w:val="24"/>
          <w:lang w:eastAsia="pl-PL"/>
        </w:rPr>
        <w:t>do</w:t>
      </w:r>
      <w:r>
        <w:rPr>
          <w:rFonts w:ascii="Arial" w:eastAsia="Times New Roman" w:hAnsi="Arial" w:cs="Arial"/>
          <w:sz w:val="24"/>
          <w:szCs w:val="24"/>
          <w:lang w:eastAsia="pl-PL"/>
        </w:rPr>
        <w:t xml:space="preserve"> </w:t>
      </w:r>
      <w:r>
        <w:rPr>
          <w:rFonts w:ascii="Arial" w:eastAsia="Times New Roman" w:hAnsi="Arial" w:cs="Arial"/>
          <w:i/>
          <w:sz w:val="24"/>
          <w:szCs w:val="24"/>
          <w:lang w:eastAsia="pl-PL"/>
        </w:rPr>
        <w:t>30.08</w:t>
      </w:r>
      <w:r w:rsidRPr="0073419F">
        <w:rPr>
          <w:rFonts w:ascii="Arial" w:eastAsia="Times New Roman" w:hAnsi="Arial" w:cs="Arial"/>
          <w:i/>
          <w:sz w:val="24"/>
          <w:szCs w:val="24"/>
          <w:lang w:eastAsia="pl-PL"/>
        </w:rPr>
        <w:t>.2014r.</w:t>
      </w:r>
      <w:r>
        <w:rPr>
          <w:rFonts w:ascii="Arial" w:eastAsia="Times New Roman" w:hAnsi="Arial" w:cs="Arial"/>
          <w:sz w:val="24"/>
          <w:szCs w:val="24"/>
          <w:lang w:eastAsia="pl-PL"/>
        </w:rPr>
        <w:t xml:space="preserve">  </w:t>
      </w:r>
    </w:p>
    <w:p w:rsidR="00AC6421" w:rsidRDefault="00AC6421" w:rsidP="00AC6421">
      <w:pPr>
        <w:spacing w:after="0" w:line="240" w:lineRule="auto"/>
        <w:jc w:val="both"/>
        <w:rPr>
          <w:rFonts w:ascii="Arial" w:eastAsia="Times New Roman" w:hAnsi="Arial" w:cs="Arial"/>
          <w:sz w:val="24"/>
          <w:szCs w:val="24"/>
          <w:lang w:eastAsia="pl-PL"/>
        </w:rPr>
      </w:pPr>
    </w:p>
    <w:p w:rsidR="00AC6421" w:rsidRPr="00461F41" w:rsidRDefault="00AC6421" w:rsidP="00AC6421">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3.Przy wyborze oferty do realizacji, zamawiający będzie kierował się kryterium:</w:t>
      </w:r>
    </w:p>
    <w:p w:rsidR="00AC6421" w:rsidRPr="00461F41" w:rsidRDefault="00AC6421" w:rsidP="00AC6421">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 cena –</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100 %, jeżeli będą miały zastosowanie inne kryteria, to należy je podać).</w:t>
      </w:r>
    </w:p>
    <w:p w:rsidR="00AC6421" w:rsidRDefault="00AC6421" w:rsidP="00AC6421">
      <w:pPr>
        <w:spacing w:after="0" w:line="240" w:lineRule="auto"/>
        <w:jc w:val="both"/>
        <w:rPr>
          <w:rFonts w:ascii="Arial" w:eastAsia="Times New Roman" w:hAnsi="Arial" w:cs="Arial"/>
          <w:sz w:val="24"/>
          <w:szCs w:val="24"/>
          <w:lang w:eastAsia="pl-PL"/>
        </w:rPr>
      </w:pPr>
    </w:p>
    <w:p w:rsidR="00AC6421" w:rsidRPr="00461F41" w:rsidRDefault="00AC6421" w:rsidP="00AC642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Opis sposobu obliczenia ceny w składanej ofercie:</w:t>
      </w:r>
    </w:p>
    <w:p w:rsidR="00AC6421" w:rsidRPr="00461F41" w:rsidRDefault="00AC6421" w:rsidP="00AC6421">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Cena powinna zawierać:</w:t>
      </w:r>
    </w:p>
    <w:p w:rsidR="00AC6421" w:rsidRPr="001434AA" w:rsidRDefault="00AC6421" w:rsidP="00AC6421">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1)</w:t>
      </w:r>
      <w:r>
        <w:rPr>
          <w:rFonts w:ascii="Arial" w:eastAsia="Times New Roman" w:hAnsi="Arial" w:cs="Arial"/>
          <w:sz w:val="24"/>
          <w:szCs w:val="24"/>
          <w:lang w:eastAsia="pl-PL"/>
        </w:rPr>
        <w:t xml:space="preserve"> </w:t>
      </w:r>
      <w:r w:rsidRPr="001434AA">
        <w:rPr>
          <w:rFonts w:ascii="Arial" w:eastAsia="Times New Roman" w:hAnsi="Arial" w:cs="Arial"/>
          <w:sz w:val="24"/>
          <w:szCs w:val="24"/>
          <w:lang w:eastAsia="pl-PL"/>
        </w:rPr>
        <w:t xml:space="preserve">wartość dostawy* </w:t>
      </w:r>
      <w:r w:rsidRPr="00FF3B9E">
        <w:rPr>
          <w:rFonts w:ascii="Arial" w:eastAsia="Times New Roman" w:hAnsi="Arial" w:cs="Arial"/>
          <w:sz w:val="24"/>
          <w:szCs w:val="24"/>
          <w:lang w:eastAsia="pl-PL"/>
        </w:rPr>
        <w:t>/usługi*/</w:t>
      </w:r>
      <w:r w:rsidRPr="001434AA">
        <w:rPr>
          <w:rFonts w:ascii="Arial" w:eastAsia="Times New Roman" w:hAnsi="Arial" w:cs="Arial"/>
          <w:strike/>
          <w:sz w:val="24"/>
          <w:szCs w:val="24"/>
          <w:lang w:eastAsia="pl-PL"/>
        </w:rPr>
        <w:t>roboty budowlanej*</w:t>
      </w:r>
      <w:r w:rsidRPr="001434AA">
        <w:rPr>
          <w:rFonts w:ascii="Arial" w:eastAsia="Times New Roman" w:hAnsi="Arial" w:cs="Arial"/>
          <w:sz w:val="24"/>
          <w:szCs w:val="24"/>
          <w:lang w:eastAsia="pl-PL"/>
        </w:rPr>
        <w:t xml:space="preserve"> określoną w oparciu o przedmiot zamówienia,</w:t>
      </w:r>
    </w:p>
    <w:p w:rsidR="00AC6421" w:rsidRPr="00461F41" w:rsidRDefault="00AC6421" w:rsidP="00AC6421">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2)</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obowiązujący podatek od towarów i usług VAT.</w:t>
      </w:r>
    </w:p>
    <w:p w:rsidR="00AC6421" w:rsidRPr="00461F41" w:rsidRDefault="00AC6421" w:rsidP="00AC6421">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3)</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 xml:space="preserve">Cena podana przez Wykonawcę za świadczoną </w:t>
      </w:r>
      <w:r w:rsidRPr="00FF3B9E">
        <w:rPr>
          <w:rFonts w:ascii="Arial" w:eastAsia="Times New Roman" w:hAnsi="Arial" w:cs="Arial"/>
          <w:sz w:val="24"/>
          <w:szCs w:val="24"/>
          <w:lang w:eastAsia="pl-PL"/>
        </w:rPr>
        <w:t xml:space="preserve">usługę, </w:t>
      </w:r>
      <w:r w:rsidRPr="001434AA">
        <w:rPr>
          <w:rFonts w:ascii="Arial" w:eastAsia="Times New Roman" w:hAnsi="Arial" w:cs="Arial"/>
          <w:sz w:val="24"/>
          <w:szCs w:val="24"/>
          <w:lang w:eastAsia="pl-PL"/>
        </w:rPr>
        <w:t>dostawę,</w:t>
      </w:r>
      <w:r w:rsidRPr="00461F41">
        <w:rPr>
          <w:rFonts w:ascii="Arial" w:eastAsia="Times New Roman" w:hAnsi="Arial" w:cs="Arial"/>
          <w:sz w:val="24"/>
          <w:szCs w:val="24"/>
          <w:lang w:eastAsia="pl-PL"/>
        </w:rPr>
        <w:t xml:space="preserve"> </w:t>
      </w:r>
      <w:r w:rsidRPr="001434AA">
        <w:rPr>
          <w:rFonts w:ascii="Arial" w:eastAsia="Times New Roman" w:hAnsi="Arial" w:cs="Arial"/>
          <w:strike/>
          <w:sz w:val="24"/>
          <w:szCs w:val="24"/>
          <w:lang w:eastAsia="pl-PL"/>
        </w:rPr>
        <w:t>robotę budowlaną</w:t>
      </w:r>
      <w:r w:rsidRPr="00461F41">
        <w:rPr>
          <w:rFonts w:ascii="Arial" w:eastAsia="Times New Roman" w:hAnsi="Arial" w:cs="Arial"/>
          <w:sz w:val="24"/>
          <w:szCs w:val="24"/>
          <w:lang w:eastAsia="pl-PL"/>
        </w:rPr>
        <w:t>* jest obowiązująca przez okres ważności umowy * i nie będzie podlegała waloryzacji w okresie jej trwania.</w:t>
      </w:r>
    </w:p>
    <w:p w:rsidR="00AC6421" w:rsidRDefault="00AC6421" w:rsidP="00AC6421">
      <w:pPr>
        <w:spacing w:after="0" w:line="240" w:lineRule="auto"/>
        <w:jc w:val="both"/>
        <w:rPr>
          <w:rFonts w:ascii="Arial" w:eastAsia="Times New Roman" w:hAnsi="Arial" w:cs="Arial"/>
          <w:sz w:val="24"/>
          <w:szCs w:val="24"/>
          <w:lang w:eastAsia="pl-PL"/>
        </w:rPr>
      </w:pPr>
    </w:p>
    <w:p w:rsidR="00AC6421" w:rsidRDefault="00AC6421" w:rsidP="00AC642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Zamawiający wybierze</w:t>
      </w:r>
      <w:r>
        <w:rPr>
          <w:rFonts w:ascii="Arial" w:eastAsia="Times New Roman" w:hAnsi="Arial" w:cs="Arial"/>
          <w:sz w:val="24"/>
          <w:szCs w:val="24"/>
          <w:lang w:eastAsia="pl-PL"/>
        </w:rPr>
        <w:t xml:space="preserve"> najkorzystniejszą</w:t>
      </w:r>
      <w:r w:rsidRPr="00461F41">
        <w:rPr>
          <w:rFonts w:ascii="Arial" w:eastAsia="Times New Roman" w:hAnsi="Arial" w:cs="Arial"/>
          <w:sz w:val="24"/>
          <w:szCs w:val="24"/>
          <w:lang w:eastAsia="pl-PL"/>
        </w:rPr>
        <w:t xml:space="preserve"> ofertę oraz spełniającą wszystkie wymagane warunki.</w:t>
      </w:r>
    </w:p>
    <w:p w:rsidR="00AC6421" w:rsidRPr="00461F41" w:rsidRDefault="00AC6421" w:rsidP="00AC6421">
      <w:pPr>
        <w:spacing w:after="0" w:line="240" w:lineRule="auto"/>
        <w:jc w:val="both"/>
        <w:rPr>
          <w:rFonts w:ascii="Arial" w:eastAsia="Times New Roman" w:hAnsi="Arial" w:cs="Arial"/>
          <w:sz w:val="24"/>
          <w:szCs w:val="24"/>
          <w:lang w:eastAsia="pl-PL"/>
        </w:rPr>
      </w:pPr>
    </w:p>
    <w:p w:rsidR="00AC6421" w:rsidRPr="00461F41" w:rsidRDefault="00AC6421" w:rsidP="00AC6421">
      <w:pPr>
        <w:spacing w:after="0" w:line="240" w:lineRule="auto"/>
        <w:jc w:val="both"/>
        <w:rPr>
          <w:rFonts w:ascii="Arial" w:eastAsia="Times New Roman" w:hAnsi="Arial" w:cs="Arial"/>
          <w:sz w:val="24"/>
          <w:szCs w:val="24"/>
          <w:lang w:eastAsia="pl-PL"/>
        </w:rPr>
      </w:pPr>
      <w:bookmarkStart w:id="1" w:name="8"/>
      <w:bookmarkEnd w:id="1"/>
      <w:r>
        <w:rPr>
          <w:rFonts w:ascii="Arial" w:eastAsia="Times New Roman" w:hAnsi="Arial" w:cs="Arial"/>
          <w:sz w:val="24"/>
          <w:szCs w:val="24"/>
          <w:lang w:eastAsia="pl-PL"/>
        </w:rPr>
        <w:t>6</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Opis sposobu przygotowania oferty:</w:t>
      </w:r>
    </w:p>
    <w:p w:rsidR="00AC6421" w:rsidRDefault="00AC6421" w:rsidP="00AC6421">
      <w:pPr>
        <w:spacing w:after="0" w:line="240" w:lineRule="auto"/>
        <w:jc w:val="both"/>
        <w:rPr>
          <w:rFonts w:ascii="Arial" w:eastAsia="Times New Roman" w:hAnsi="Arial" w:cs="Arial"/>
          <w:sz w:val="24"/>
          <w:szCs w:val="24"/>
          <w:lang w:eastAsia="pl-PL"/>
        </w:rPr>
      </w:pPr>
    </w:p>
    <w:p w:rsidR="00AC6421" w:rsidRPr="00297400" w:rsidRDefault="00AC6421" w:rsidP="00AC6421">
      <w:pPr>
        <w:spacing w:after="0" w:line="240" w:lineRule="auto"/>
        <w:jc w:val="both"/>
        <w:rPr>
          <w:rFonts w:ascii="Arial" w:eastAsia="Times New Roman" w:hAnsi="Arial" w:cs="Arial"/>
          <w:sz w:val="24"/>
          <w:szCs w:val="24"/>
          <w:lang w:eastAsia="pl-PL"/>
        </w:rPr>
      </w:pPr>
      <w:r w:rsidRPr="00297400">
        <w:rPr>
          <w:rFonts w:ascii="Arial" w:eastAsia="Times New Roman" w:hAnsi="Arial" w:cs="Arial"/>
          <w:sz w:val="24"/>
          <w:szCs w:val="24"/>
          <w:lang w:eastAsia="pl-PL"/>
        </w:rPr>
        <w:t>1) Należy ją złożyć w formie pisemnej, faksem lub przy pomocy poczty elektronicznej,</w:t>
      </w:r>
    </w:p>
    <w:p w:rsidR="00AC6421" w:rsidRPr="00297400" w:rsidRDefault="00AC6421" w:rsidP="00AC6421">
      <w:pPr>
        <w:spacing w:after="0" w:line="240" w:lineRule="auto"/>
        <w:jc w:val="both"/>
        <w:rPr>
          <w:rFonts w:ascii="Arial" w:eastAsia="Times New Roman" w:hAnsi="Arial" w:cs="Arial"/>
          <w:sz w:val="24"/>
          <w:szCs w:val="24"/>
          <w:lang w:eastAsia="pl-PL"/>
        </w:rPr>
      </w:pPr>
      <w:r w:rsidRPr="00297400">
        <w:rPr>
          <w:rFonts w:ascii="Arial" w:eastAsia="Times New Roman" w:hAnsi="Arial" w:cs="Arial"/>
          <w:sz w:val="24"/>
          <w:szCs w:val="24"/>
          <w:lang w:eastAsia="pl-PL"/>
        </w:rPr>
        <w:t xml:space="preserve">2) </w:t>
      </w:r>
      <w:r>
        <w:rPr>
          <w:rFonts w:ascii="Arial" w:eastAsia="Times New Roman" w:hAnsi="Arial" w:cs="Arial"/>
          <w:sz w:val="24"/>
          <w:szCs w:val="24"/>
          <w:lang w:eastAsia="pl-PL"/>
        </w:rPr>
        <w:t xml:space="preserve"> </w:t>
      </w:r>
      <w:r w:rsidRPr="00297400">
        <w:rPr>
          <w:rFonts w:ascii="Arial" w:eastAsia="Times New Roman" w:hAnsi="Arial" w:cs="Arial"/>
          <w:sz w:val="24"/>
          <w:szCs w:val="24"/>
          <w:lang w:eastAsia="pl-PL"/>
        </w:rPr>
        <w:t xml:space="preserve">Cena  w złożonej ofercie ma być podana cyfrowo i słownie. </w:t>
      </w:r>
    </w:p>
    <w:p w:rsidR="00AC6421" w:rsidRDefault="00AC6421" w:rsidP="00AC6421">
      <w:pPr>
        <w:rPr>
          <w:rFonts w:ascii="Arial" w:eastAsia="Times New Roman" w:hAnsi="Arial" w:cs="Arial"/>
          <w:sz w:val="24"/>
          <w:szCs w:val="24"/>
          <w:lang w:eastAsia="pl-PL"/>
        </w:rPr>
      </w:pPr>
    </w:p>
    <w:p w:rsidR="00AC6421" w:rsidRPr="00461F41" w:rsidRDefault="00AC6421" w:rsidP="00AC642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7</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Miejsce i termin złożenia oferty:</w:t>
      </w:r>
    </w:p>
    <w:p w:rsidR="00AC6421" w:rsidRDefault="00AC6421" w:rsidP="00AC6421">
      <w:pPr>
        <w:spacing w:after="0" w:line="240" w:lineRule="auto"/>
        <w:jc w:val="both"/>
        <w:rPr>
          <w:rFonts w:ascii="Arial" w:eastAsia="Times New Roman" w:hAnsi="Arial" w:cs="Arial"/>
          <w:sz w:val="24"/>
          <w:szCs w:val="24"/>
          <w:lang w:eastAsia="pl-PL"/>
        </w:rPr>
      </w:pPr>
    </w:p>
    <w:p w:rsidR="00AC6421" w:rsidRPr="0072462E" w:rsidRDefault="00AC6421" w:rsidP="00AC6421">
      <w:pPr>
        <w:spacing w:after="0" w:line="240" w:lineRule="auto"/>
        <w:jc w:val="both"/>
        <w:rPr>
          <w:rFonts w:ascii="Arial" w:eastAsia="Times New Roman" w:hAnsi="Arial" w:cs="Arial"/>
          <w:i/>
          <w:sz w:val="24"/>
          <w:szCs w:val="24"/>
          <w:lang w:eastAsia="pl-PL"/>
        </w:rPr>
      </w:pPr>
      <w:r w:rsidRPr="00461F41">
        <w:rPr>
          <w:rFonts w:ascii="Arial" w:eastAsia="Times New Roman" w:hAnsi="Arial" w:cs="Arial"/>
          <w:sz w:val="24"/>
          <w:szCs w:val="24"/>
          <w:lang w:eastAsia="pl-PL"/>
        </w:rPr>
        <w:t>1)Ofertę należy złożyć</w:t>
      </w:r>
      <w:r>
        <w:rPr>
          <w:rFonts w:ascii="Arial" w:eastAsia="Times New Roman" w:hAnsi="Arial" w:cs="Arial"/>
          <w:sz w:val="24"/>
          <w:szCs w:val="24"/>
          <w:lang w:eastAsia="pl-PL"/>
        </w:rPr>
        <w:t xml:space="preserve"> zgodnie z wybranym sposobem w terminie do dnia </w:t>
      </w:r>
      <w:r>
        <w:rPr>
          <w:rFonts w:ascii="Arial" w:eastAsia="Times New Roman" w:hAnsi="Arial" w:cs="Arial"/>
          <w:i/>
          <w:sz w:val="24"/>
          <w:szCs w:val="24"/>
          <w:lang w:eastAsia="pl-PL"/>
        </w:rPr>
        <w:t>11</w:t>
      </w:r>
      <w:r w:rsidRPr="0072462E">
        <w:rPr>
          <w:rFonts w:ascii="Arial" w:eastAsia="Times New Roman" w:hAnsi="Arial" w:cs="Arial"/>
          <w:i/>
          <w:sz w:val="24"/>
          <w:szCs w:val="24"/>
          <w:lang w:eastAsia="pl-PL"/>
        </w:rPr>
        <w:t>.07.2014r. , do godz.</w:t>
      </w:r>
      <w:r>
        <w:rPr>
          <w:rFonts w:ascii="Arial" w:eastAsia="Times New Roman" w:hAnsi="Arial" w:cs="Arial"/>
          <w:i/>
          <w:sz w:val="24"/>
          <w:szCs w:val="24"/>
          <w:lang w:eastAsia="pl-PL"/>
        </w:rPr>
        <w:t xml:space="preserve"> 15.0</w:t>
      </w:r>
      <w:r w:rsidRPr="0072462E">
        <w:rPr>
          <w:rFonts w:ascii="Arial" w:eastAsia="Times New Roman" w:hAnsi="Arial" w:cs="Arial"/>
          <w:i/>
          <w:sz w:val="24"/>
          <w:szCs w:val="24"/>
          <w:lang w:eastAsia="pl-PL"/>
        </w:rPr>
        <w:t>0</w:t>
      </w:r>
      <w:r w:rsidRPr="00C92A72">
        <w:rPr>
          <w:rFonts w:ascii="Arial" w:eastAsia="Times New Roman" w:hAnsi="Arial" w:cs="Arial"/>
          <w:i/>
          <w:sz w:val="24"/>
          <w:szCs w:val="24"/>
          <w:lang w:eastAsia="pl-PL"/>
        </w:rPr>
        <w:t xml:space="preserve"> </w:t>
      </w:r>
      <w:r>
        <w:rPr>
          <w:rFonts w:ascii="Arial" w:eastAsia="Times New Roman" w:hAnsi="Arial" w:cs="Arial"/>
          <w:i/>
          <w:sz w:val="24"/>
          <w:szCs w:val="24"/>
          <w:lang w:eastAsia="pl-PL"/>
        </w:rPr>
        <w:t>w siedzibie Urzędu Gminy i Miasta Szadek, ul. Warszawska 3, 98-240 Szadek, tel. 43 821 50 04, fax. 43 821 57 73, e-mail: urzad@ugimszadek.pl</w:t>
      </w:r>
    </w:p>
    <w:p w:rsidR="00AC6421" w:rsidRPr="0072462E" w:rsidRDefault="00AC6421" w:rsidP="00AC6421">
      <w:pPr>
        <w:spacing w:after="0" w:line="240" w:lineRule="auto"/>
        <w:jc w:val="both"/>
        <w:rPr>
          <w:rFonts w:ascii="Arial" w:eastAsia="Times New Roman" w:hAnsi="Arial" w:cs="Arial"/>
          <w:i/>
          <w:sz w:val="24"/>
          <w:szCs w:val="24"/>
          <w:lang w:eastAsia="pl-PL"/>
        </w:rPr>
      </w:pPr>
    </w:p>
    <w:p w:rsidR="00AC6421" w:rsidRPr="00461F41" w:rsidRDefault="00AC6421" w:rsidP="00AC6421">
      <w:pPr>
        <w:spacing w:after="0" w:line="240" w:lineRule="auto"/>
        <w:jc w:val="both"/>
        <w:rPr>
          <w:rFonts w:ascii="Arial" w:eastAsia="Times New Roman" w:hAnsi="Arial" w:cs="Arial"/>
          <w:sz w:val="24"/>
          <w:szCs w:val="24"/>
          <w:lang w:eastAsia="pl-PL"/>
        </w:rPr>
      </w:pPr>
    </w:p>
    <w:p w:rsidR="00AC6421" w:rsidRDefault="00AC6421" w:rsidP="00AC6421">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2)</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Oferta otrzymana przez Zamawiającego po terminie podanym powyżej zostanie W</w:t>
      </w:r>
      <w:r>
        <w:rPr>
          <w:rFonts w:ascii="Arial" w:eastAsia="Times New Roman" w:hAnsi="Arial" w:cs="Arial"/>
          <w:sz w:val="24"/>
          <w:szCs w:val="24"/>
          <w:lang w:eastAsia="pl-PL"/>
        </w:rPr>
        <w:t>ykonawcy zwrócona</w:t>
      </w:r>
      <w:r w:rsidRPr="00461F41">
        <w:rPr>
          <w:rFonts w:ascii="Arial" w:eastAsia="Times New Roman" w:hAnsi="Arial" w:cs="Arial"/>
          <w:sz w:val="24"/>
          <w:szCs w:val="24"/>
          <w:lang w:eastAsia="pl-PL"/>
        </w:rPr>
        <w:t>.</w:t>
      </w:r>
    </w:p>
    <w:p w:rsidR="00AC6421" w:rsidRDefault="00AC6421" w:rsidP="00AC6421">
      <w:pPr>
        <w:spacing w:after="0" w:line="240" w:lineRule="auto"/>
        <w:jc w:val="both"/>
        <w:rPr>
          <w:rFonts w:ascii="Arial" w:eastAsia="Times New Roman" w:hAnsi="Arial" w:cs="Arial"/>
          <w:sz w:val="24"/>
          <w:szCs w:val="24"/>
          <w:lang w:eastAsia="pl-PL"/>
        </w:rPr>
      </w:pPr>
    </w:p>
    <w:p w:rsidR="00AC6421" w:rsidRPr="0091420A" w:rsidRDefault="00AC6421" w:rsidP="00AC642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3) </w:t>
      </w:r>
      <w:r w:rsidRPr="0091420A">
        <w:rPr>
          <w:rFonts w:ascii="Arial" w:eastAsia="Times New Roman" w:hAnsi="Arial" w:cs="Arial"/>
          <w:sz w:val="24"/>
          <w:szCs w:val="24"/>
          <w:lang w:eastAsia="pl-PL"/>
        </w:rPr>
        <w:t>Oferty złożone przez Wykonawców są jawne. Na żądanie zainteresowanych osób będą one udostępnione w siedzibie Zamawiającego.</w:t>
      </w:r>
    </w:p>
    <w:p w:rsidR="00AC6421" w:rsidRPr="0091420A" w:rsidRDefault="00AC6421" w:rsidP="00AC6421">
      <w:pPr>
        <w:spacing w:after="0" w:line="240" w:lineRule="auto"/>
        <w:jc w:val="both"/>
        <w:rPr>
          <w:rFonts w:ascii="Arial" w:eastAsia="Times New Roman" w:hAnsi="Arial" w:cs="Arial"/>
          <w:sz w:val="24"/>
          <w:szCs w:val="24"/>
          <w:lang w:eastAsia="pl-PL"/>
        </w:rPr>
      </w:pPr>
    </w:p>
    <w:p w:rsidR="00AC6421" w:rsidRPr="0091420A" w:rsidRDefault="00AC6421" w:rsidP="00AC642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Pr="0091420A">
        <w:rPr>
          <w:rFonts w:ascii="Arial" w:eastAsia="Times New Roman" w:hAnsi="Arial" w:cs="Arial"/>
          <w:sz w:val="24"/>
          <w:szCs w:val="24"/>
          <w:lang w:eastAsia="pl-PL"/>
        </w:rPr>
        <w:t>. Osobami uprawnionymi do kontaktów z Wykonawcami są:</w:t>
      </w:r>
    </w:p>
    <w:p w:rsidR="00AC6421" w:rsidRDefault="00AC6421" w:rsidP="00AC6421">
      <w:pPr>
        <w:spacing w:after="0" w:line="240" w:lineRule="auto"/>
        <w:jc w:val="center"/>
        <w:rPr>
          <w:rFonts w:ascii="Arial" w:eastAsia="Times New Roman" w:hAnsi="Arial" w:cs="Arial"/>
          <w:i/>
          <w:sz w:val="24"/>
          <w:szCs w:val="24"/>
          <w:lang w:eastAsia="pl-PL"/>
        </w:rPr>
      </w:pPr>
    </w:p>
    <w:p w:rsidR="00AC6421" w:rsidRPr="00BF25BA" w:rsidRDefault="00AC6421" w:rsidP="00AC6421">
      <w:pPr>
        <w:spacing w:after="0" w:line="240" w:lineRule="auto"/>
        <w:jc w:val="center"/>
        <w:rPr>
          <w:rFonts w:ascii="Arial" w:eastAsia="Times New Roman" w:hAnsi="Arial" w:cs="Arial"/>
          <w:i/>
          <w:sz w:val="24"/>
          <w:szCs w:val="24"/>
          <w:lang w:eastAsia="pl-PL"/>
        </w:rPr>
      </w:pPr>
      <w:r w:rsidRPr="00BF25BA">
        <w:rPr>
          <w:rFonts w:ascii="Arial" w:eastAsia="Times New Roman" w:hAnsi="Arial" w:cs="Arial"/>
          <w:i/>
          <w:sz w:val="24"/>
          <w:szCs w:val="24"/>
          <w:lang w:eastAsia="pl-PL"/>
        </w:rPr>
        <w:t>Sławomir Gliński</w:t>
      </w:r>
      <w:r w:rsidR="00564266">
        <w:rPr>
          <w:rFonts w:ascii="Arial" w:eastAsia="Times New Roman" w:hAnsi="Arial" w:cs="Arial"/>
          <w:i/>
          <w:sz w:val="24"/>
          <w:szCs w:val="24"/>
          <w:lang w:eastAsia="pl-PL"/>
        </w:rPr>
        <w:t>, tel. 043 821 50 17</w:t>
      </w:r>
    </w:p>
    <w:p w:rsidR="00AC6421" w:rsidRDefault="00AC6421" w:rsidP="00AC6421">
      <w:pPr>
        <w:spacing w:after="0" w:line="240" w:lineRule="auto"/>
        <w:jc w:val="center"/>
        <w:rPr>
          <w:rFonts w:ascii="Arial" w:eastAsia="Times New Roman" w:hAnsi="Arial" w:cs="Arial"/>
          <w:sz w:val="20"/>
          <w:szCs w:val="20"/>
          <w:lang w:eastAsia="pl-PL"/>
        </w:rPr>
      </w:pPr>
      <w:r w:rsidRPr="00461F41">
        <w:rPr>
          <w:rFonts w:ascii="Arial" w:eastAsia="Times New Roman" w:hAnsi="Arial" w:cs="Arial"/>
          <w:sz w:val="20"/>
          <w:szCs w:val="20"/>
          <w:lang w:eastAsia="pl-PL"/>
        </w:rPr>
        <w:t>( imię i nazwisko, nr tel.)</w:t>
      </w:r>
    </w:p>
    <w:p w:rsidR="00AC6421" w:rsidRPr="00461F41" w:rsidRDefault="00AC6421" w:rsidP="00AC6421">
      <w:pPr>
        <w:spacing w:after="0" w:line="240" w:lineRule="auto"/>
        <w:jc w:val="center"/>
        <w:rPr>
          <w:rFonts w:ascii="Arial" w:eastAsia="Times New Roman" w:hAnsi="Arial" w:cs="Arial"/>
          <w:sz w:val="20"/>
          <w:szCs w:val="20"/>
          <w:lang w:eastAsia="pl-PL"/>
        </w:rPr>
      </w:pPr>
    </w:p>
    <w:p w:rsidR="00AC6421" w:rsidRPr="00461F41" w:rsidRDefault="00AC6421" w:rsidP="00AC6421">
      <w:pPr>
        <w:spacing w:after="0" w:line="240" w:lineRule="auto"/>
        <w:rPr>
          <w:rFonts w:ascii="Arial" w:eastAsia="Times New Roman" w:hAnsi="Arial" w:cs="Arial"/>
          <w:sz w:val="24"/>
          <w:szCs w:val="24"/>
          <w:lang w:eastAsia="pl-PL"/>
        </w:rPr>
      </w:pPr>
      <w:r>
        <w:rPr>
          <w:rFonts w:ascii="Arial" w:eastAsia="Times New Roman" w:hAnsi="Arial" w:cs="Arial"/>
          <w:lang w:eastAsia="pl-PL"/>
        </w:rPr>
        <w:t>10</w:t>
      </w:r>
      <w:r w:rsidRPr="00461F41">
        <w:rPr>
          <w:rFonts w:ascii="Arial" w:eastAsia="Times New Roman" w:hAnsi="Arial" w:cs="Arial"/>
          <w:lang w:eastAsia="pl-PL"/>
        </w:rPr>
        <w:t>.</w:t>
      </w:r>
      <w:r>
        <w:rPr>
          <w:rFonts w:ascii="Arial" w:eastAsia="Times New Roman" w:hAnsi="Arial" w:cs="Arial"/>
          <w:lang w:eastAsia="pl-PL"/>
        </w:rPr>
        <w:t xml:space="preserve"> </w:t>
      </w:r>
      <w:r w:rsidRPr="00461F41">
        <w:rPr>
          <w:rFonts w:ascii="Arial" w:eastAsia="Times New Roman" w:hAnsi="Arial" w:cs="Arial"/>
          <w:sz w:val="24"/>
          <w:szCs w:val="24"/>
          <w:lang w:eastAsia="pl-PL"/>
        </w:rPr>
        <w:t>Informacje dotyczące zawierania umowy.</w:t>
      </w:r>
    </w:p>
    <w:p w:rsidR="00AC6421" w:rsidRDefault="00AC6421" w:rsidP="00AC6421">
      <w:pPr>
        <w:spacing w:after="0" w:line="240" w:lineRule="auto"/>
        <w:rPr>
          <w:rFonts w:ascii="Arial" w:eastAsia="Times New Roman" w:hAnsi="Arial" w:cs="Arial"/>
          <w:sz w:val="24"/>
          <w:szCs w:val="24"/>
          <w:lang w:eastAsia="pl-PL"/>
        </w:rPr>
      </w:pPr>
      <w:r w:rsidRPr="00461F41">
        <w:rPr>
          <w:rFonts w:ascii="Arial" w:eastAsia="Times New Roman" w:hAnsi="Arial" w:cs="Arial"/>
          <w:sz w:val="24"/>
          <w:szCs w:val="24"/>
          <w:lang w:eastAsia="pl-PL"/>
        </w:rPr>
        <w:t>Umowa musi zawierać wszystkie</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uwarunkowania złożonej propozycji cenowej.*</w:t>
      </w:r>
      <w:r>
        <w:rPr>
          <w:rFonts w:ascii="Arial" w:eastAsia="Times New Roman" w:hAnsi="Arial" w:cs="Arial"/>
          <w:sz w:val="24"/>
          <w:szCs w:val="24"/>
          <w:lang w:eastAsia="pl-PL"/>
        </w:rPr>
        <w:t xml:space="preserve"> </w:t>
      </w:r>
    </w:p>
    <w:p w:rsidR="00AC6421" w:rsidRDefault="002434B6" w:rsidP="00AC6421">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Wzór </w:t>
      </w:r>
      <w:r w:rsidR="00AC6421">
        <w:rPr>
          <w:rFonts w:ascii="Arial" w:eastAsia="Times New Roman" w:hAnsi="Arial" w:cs="Arial"/>
          <w:sz w:val="24"/>
          <w:szCs w:val="24"/>
          <w:lang w:eastAsia="pl-PL"/>
        </w:rPr>
        <w:t xml:space="preserve"> umowy stanowi załącznik do powyższego zapytania ofertowego.</w:t>
      </w:r>
    </w:p>
    <w:p w:rsidR="00AC6421" w:rsidRDefault="00AC6421" w:rsidP="00AC6421">
      <w:pPr>
        <w:spacing w:after="0" w:line="240" w:lineRule="auto"/>
        <w:rPr>
          <w:rFonts w:ascii="Arial" w:eastAsia="Times New Roman" w:hAnsi="Arial" w:cs="Arial"/>
          <w:sz w:val="24"/>
          <w:szCs w:val="24"/>
          <w:lang w:eastAsia="pl-PL"/>
        </w:rPr>
      </w:pPr>
    </w:p>
    <w:p w:rsidR="00AC6421" w:rsidRPr="00461F41" w:rsidRDefault="00AC6421" w:rsidP="00AC6421">
      <w:pPr>
        <w:spacing w:after="0" w:line="240" w:lineRule="auto"/>
        <w:rPr>
          <w:rFonts w:ascii="Arial" w:eastAsia="Times New Roman" w:hAnsi="Arial" w:cs="Arial"/>
          <w:sz w:val="24"/>
          <w:szCs w:val="24"/>
          <w:lang w:eastAsia="pl-PL"/>
        </w:rPr>
      </w:pPr>
    </w:p>
    <w:p w:rsidR="00AC6421" w:rsidRPr="00461F41" w:rsidRDefault="00AC6421" w:rsidP="00AC6421">
      <w:pPr>
        <w:spacing w:after="0" w:line="240" w:lineRule="auto"/>
        <w:rPr>
          <w:rFonts w:ascii="Arial" w:eastAsia="Times New Roman" w:hAnsi="Arial" w:cs="Arial"/>
          <w:sz w:val="20"/>
          <w:szCs w:val="20"/>
          <w:lang w:eastAsia="pl-PL"/>
        </w:rPr>
      </w:pPr>
      <w:r w:rsidRPr="00461F41">
        <w:rPr>
          <w:rFonts w:ascii="Arial" w:eastAsia="Times New Roman" w:hAnsi="Arial" w:cs="Arial"/>
          <w:sz w:val="20"/>
          <w:szCs w:val="20"/>
          <w:lang w:eastAsia="pl-PL"/>
        </w:rPr>
        <w:t>* niepotrzebne skreślić/wpisywać, jeżeli dotycz</w:t>
      </w:r>
    </w:p>
    <w:p w:rsidR="003A3EA3" w:rsidRDefault="003A3EA3" w:rsidP="00AC6421">
      <w:bookmarkStart w:id="2" w:name="9"/>
      <w:bookmarkEnd w:id="2"/>
    </w:p>
    <w:sectPr w:rsidR="003A3EA3" w:rsidSect="0080241C">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AC6421"/>
    <w:rsid w:val="0024050F"/>
    <w:rsid w:val="002434B6"/>
    <w:rsid w:val="003432C9"/>
    <w:rsid w:val="003A3EA3"/>
    <w:rsid w:val="00564266"/>
    <w:rsid w:val="006C6487"/>
    <w:rsid w:val="00776061"/>
    <w:rsid w:val="0080241C"/>
    <w:rsid w:val="00984651"/>
    <w:rsid w:val="00A922C1"/>
    <w:rsid w:val="00AC6421"/>
    <w:rsid w:val="00EB46B8"/>
    <w:rsid w:val="00FF0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642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C64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6421"/>
    <w:rPr>
      <w:rFonts w:ascii="Tahoma" w:eastAsia="Calibri" w:hAnsi="Tahoma" w:cs="Tahoma"/>
      <w:sz w:val="16"/>
      <w:szCs w:val="16"/>
    </w:rPr>
  </w:style>
  <w:style w:type="character" w:styleId="Hipercze">
    <w:name w:val="Hyperlink"/>
    <w:basedOn w:val="Domylnaczcionkaakapitu"/>
    <w:uiPriority w:val="99"/>
    <w:semiHidden/>
    <w:unhideWhenUsed/>
    <w:rsid w:val="00EB46B8"/>
    <w:rPr>
      <w:color w:val="0000FF"/>
      <w:u w:val="single"/>
    </w:rPr>
  </w:style>
  <w:style w:type="paragraph" w:styleId="NormalnyWeb">
    <w:name w:val="Normal (Web)"/>
    <w:basedOn w:val="Normalny"/>
    <w:uiPriority w:val="99"/>
    <w:semiHidden/>
    <w:unhideWhenUsed/>
    <w:rsid w:val="0080241C"/>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6C64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552</Words>
  <Characters>3315</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pok18</dc:creator>
  <cp:keywords/>
  <dc:description/>
  <cp:lastModifiedBy>Sylwester Urbaniak</cp:lastModifiedBy>
  <cp:revision>10</cp:revision>
  <cp:lastPrinted>2014-07-02T11:19:00Z</cp:lastPrinted>
  <dcterms:created xsi:type="dcterms:W3CDTF">2014-07-02T10:04:00Z</dcterms:created>
  <dcterms:modified xsi:type="dcterms:W3CDTF">2014-07-02T12:29:00Z</dcterms:modified>
</cp:coreProperties>
</file>